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89D6" w14:textId="6FAA0401" w:rsidR="002A4A7F" w:rsidRDefault="002A4A7F" w:rsidP="002A4A7F">
      <w:pPr>
        <w:pStyle w:val="Heading1"/>
        <w:shd w:val="clear" w:color="auto" w:fill="FFFFFF"/>
        <w:spacing w:before="0" w:line="360" w:lineRule="auto"/>
        <w:jc w:val="center"/>
        <w:rPr>
          <w:rFonts w:ascii="Arial" w:hAnsi="Arial" w:cs="Arial"/>
          <w:b/>
          <w:bCs/>
          <w:color w:val="000000"/>
          <w:sz w:val="22"/>
          <w:szCs w:val="22"/>
          <w:u w:val="single"/>
          <w:lang w:val="en-US"/>
        </w:rPr>
      </w:pPr>
      <w:r>
        <w:rPr>
          <w:rFonts w:ascii="Arial" w:hAnsi="Arial" w:cs="Arial"/>
          <w:b/>
          <w:bCs/>
          <w:noProof/>
          <w:color w:val="000000"/>
          <w:sz w:val="22"/>
          <w:szCs w:val="22"/>
          <w:u w:val="single"/>
          <w:lang w:val="en-US"/>
        </w:rPr>
        <w:drawing>
          <wp:inline distT="0" distB="0" distL="0" distR="0" wp14:anchorId="46AE357D" wp14:editId="4F73A7A1">
            <wp:extent cx="1447800" cy="75900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869" cy="775294"/>
                    </a:xfrm>
                    <a:prstGeom prst="rect">
                      <a:avLst/>
                    </a:prstGeom>
                    <a:noFill/>
                    <a:ln>
                      <a:noFill/>
                    </a:ln>
                  </pic:spPr>
                </pic:pic>
              </a:graphicData>
            </a:graphic>
          </wp:inline>
        </w:drawing>
      </w:r>
    </w:p>
    <w:p w14:paraId="23C79A75" w14:textId="77777777" w:rsidR="002A4A7F" w:rsidRDefault="002A4A7F" w:rsidP="002A4A7F">
      <w:pPr>
        <w:pStyle w:val="Heading1"/>
        <w:shd w:val="clear" w:color="auto" w:fill="FFFFFF"/>
        <w:spacing w:before="0" w:line="360" w:lineRule="auto"/>
        <w:jc w:val="center"/>
        <w:rPr>
          <w:rFonts w:ascii="Arial" w:hAnsi="Arial" w:cs="Arial"/>
          <w:b/>
          <w:bCs/>
          <w:color w:val="000000"/>
          <w:sz w:val="22"/>
          <w:szCs w:val="22"/>
          <w:u w:val="single"/>
          <w:lang w:val="en-US"/>
        </w:rPr>
      </w:pPr>
    </w:p>
    <w:p w14:paraId="5144CF36" w14:textId="77777777" w:rsidR="002A4A7F" w:rsidRDefault="002A4A7F" w:rsidP="002A4A7F">
      <w:pPr>
        <w:pStyle w:val="Heading1"/>
        <w:shd w:val="clear" w:color="auto" w:fill="FFFFFF"/>
        <w:spacing w:before="0" w:line="360" w:lineRule="auto"/>
        <w:jc w:val="center"/>
        <w:rPr>
          <w:rFonts w:ascii="Arial" w:hAnsi="Arial" w:cs="Arial"/>
          <w:b/>
          <w:bCs/>
          <w:color w:val="000000"/>
          <w:sz w:val="22"/>
          <w:szCs w:val="22"/>
          <w:u w:val="single"/>
          <w:lang w:val="en-US"/>
        </w:rPr>
      </w:pPr>
    </w:p>
    <w:p w14:paraId="7328369A" w14:textId="3B7D4ECD" w:rsidR="002A4A7F" w:rsidRDefault="002A4A7F" w:rsidP="002A4A7F">
      <w:pPr>
        <w:pStyle w:val="Heading1"/>
        <w:shd w:val="clear" w:color="auto" w:fill="FFFFFF"/>
        <w:spacing w:before="0" w:line="360" w:lineRule="auto"/>
        <w:jc w:val="center"/>
        <w:rPr>
          <w:rFonts w:ascii="Arial" w:hAnsi="Arial" w:cs="Arial"/>
          <w:b/>
          <w:bCs/>
          <w:color w:val="000000"/>
          <w:sz w:val="22"/>
          <w:szCs w:val="22"/>
          <w:u w:val="single"/>
          <w:lang w:val="en-US"/>
        </w:rPr>
      </w:pPr>
      <w:r>
        <w:rPr>
          <w:rFonts w:ascii="Arial" w:hAnsi="Arial" w:cs="Arial"/>
          <w:b/>
          <w:bCs/>
          <w:color w:val="000000"/>
          <w:sz w:val="22"/>
          <w:szCs w:val="22"/>
          <w:u w:val="single"/>
          <w:lang w:val="en-US"/>
        </w:rPr>
        <w:t>PRESS RELEASE</w:t>
      </w:r>
    </w:p>
    <w:p w14:paraId="300FA783" w14:textId="77777777" w:rsidR="002A4A7F" w:rsidRDefault="002A4A7F" w:rsidP="002A4A7F">
      <w:pPr>
        <w:pStyle w:val="Heading1"/>
        <w:shd w:val="clear" w:color="auto" w:fill="FFFFFF"/>
        <w:spacing w:before="0" w:line="360" w:lineRule="auto"/>
        <w:jc w:val="center"/>
        <w:rPr>
          <w:rFonts w:ascii="Arial" w:hAnsi="Arial" w:cs="Arial"/>
          <w:b/>
          <w:bCs/>
          <w:color w:val="000000"/>
          <w:sz w:val="22"/>
          <w:szCs w:val="22"/>
          <w:u w:val="single"/>
          <w:lang w:val="en-US"/>
        </w:rPr>
      </w:pPr>
    </w:p>
    <w:p w14:paraId="68C3A28F" w14:textId="680665D7" w:rsidR="002A4A7F" w:rsidRDefault="002A4A7F" w:rsidP="002A4A7F">
      <w:pPr>
        <w:pStyle w:val="Heading1"/>
        <w:shd w:val="clear" w:color="auto" w:fill="FFFFFF"/>
        <w:spacing w:before="0" w:line="360" w:lineRule="auto"/>
        <w:jc w:val="center"/>
        <w:rPr>
          <w:rFonts w:ascii="Arial" w:hAnsi="Arial" w:cs="Arial"/>
          <w:b/>
          <w:bCs/>
          <w:color w:val="000000"/>
          <w:sz w:val="22"/>
          <w:szCs w:val="22"/>
          <w:lang w:val="en-US"/>
        </w:rPr>
      </w:pPr>
      <w:r>
        <w:rPr>
          <w:rFonts w:ascii="Arial" w:hAnsi="Arial" w:cs="Arial"/>
          <w:b/>
          <w:bCs/>
          <w:color w:val="000000"/>
          <w:sz w:val="22"/>
          <w:szCs w:val="22"/>
          <w:lang w:val="en-US"/>
        </w:rPr>
        <w:t xml:space="preserve">IORA </w:t>
      </w:r>
      <w:r w:rsidR="000400CA">
        <w:rPr>
          <w:rFonts w:ascii="Arial" w:hAnsi="Arial" w:cs="Arial"/>
          <w:b/>
          <w:bCs/>
          <w:color w:val="000000"/>
          <w:sz w:val="22"/>
          <w:szCs w:val="22"/>
          <w:lang w:val="en-US"/>
        </w:rPr>
        <w:t>AND</w:t>
      </w:r>
      <w:r>
        <w:rPr>
          <w:rFonts w:ascii="Arial" w:hAnsi="Arial" w:cs="Arial"/>
          <w:b/>
          <w:bCs/>
          <w:color w:val="000000"/>
          <w:sz w:val="22"/>
          <w:szCs w:val="22"/>
          <w:lang w:val="en-US"/>
        </w:rPr>
        <w:t xml:space="preserve"> IOC </w:t>
      </w:r>
      <w:r w:rsidR="000400CA">
        <w:rPr>
          <w:rFonts w:ascii="Arial" w:hAnsi="Arial" w:cs="Arial"/>
          <w:b/>
          <w:bCs/>
          <w:color w:val="000000"/>
          <w:sz w:val="22"/>
          <w:szCs w:val="22"/>
          <w:lang w:val="en-US"/>
        </w:rPr>
        <w:t>OF</w:t>
      </w:r>
      <w:r>
        <w:rPr>
          <w:rFonts w:ascii="Arial" w:hAnsi="Arial" w:cs="Arial"/>
          <w:b/>
          <w:bCs/>
          <w:color w:val="000000"/>
          <w:sz w:val="22"/>
          <w:szCs w:val="22"/>
          <w:lang w:val="en-US"/>
        </w:rPr>
        <w:t xml:space="preserve"> UNESCO S</w:t>
      </w:r>
      <w:r w:rsidR="000400CA">
        <w:rPr>
          <w:rFonts w:ascii="Arial" w:hAnsi="Arial" w:cs="Arial"/>
          <w:b/>
          <w:bCs/>
          <w:color w:val="000000"/>
          <w:sz w:val="22"/>
          <w:szCs w:val="22"/>
          <w:lang w:val="en-US"/>
        </w:rPr>
        <w:t>IGN</w:t>
      </w:r>
      <w:r>
        <w:rPr>
          <w:rFonts w:ascii="Arial" w:hAnsi="Arial" w:cs="Arial"/>
          <w:b/>
          <w:bCs/>
          <w:color w:val="000000"/>
          <w:sz w:val="22"/>
          <w:szCs w:val="22"/>
          <w:lang w:val="en-US"/>
        </w:rPr>
        <w:t xml:space="preserve"> MoU </w:t>
      </w:r>
      <w:r w:rsidR="000400CA">
        <w:rPr>
          <w:rFonts w:ascii="Arial" w:hAnsi="Arial" w:cs="Arial"/>
          <w:b/>
          <w:bCs/>
          <w:color w:val="000000"/>
          <w:sz w:val="22"/>
          <w:szCs w:val="22"/>
          <w:lang w:val="en-US"/>
        </w:rPr>
        <w:t>TO</w:t>
      </w:r>
      <w:r>
        <w:rPr>
          <w:rFonts w:ascii="Arial" w:hAnsi="Arial" w:cs="Arial"/>
          <w:b/>
          <w:bCs/>
          <w:color w:val="000000"/>
          <w:sz w:val="22"/>
          <w:szCs w:val="22"/>
          <w:lang w:val="en-US"/>
        </w:rPr>
        <w:t xml:space="preserve"> S</w:t>
      </w:r>
      <w:r w:rsidR="000400CA">
        <w:rPr>
          <w:rFonts w:ascii="Arial" w:hAnsi="Arial" w:cs="Arial"/>
          <w:b/>
          <w:bCs/>
          <w:color w:val="000000"/>
          <w:sz w:val="22"/>
          <w:szCs w:val="22"/>
          <w:lang w:val="en-US"/>
        </w:rPr>
        <w:t>TRENGHTEN</w:t>
      </w:r>
      <w:r>
        <w:rPr>
          <w:rFonts w:ascii="Arial" w:hAnsi="Arial" w:cs="Arial"/>
          <w:b/>
          <w:bCs/>
          <w:color w:val="000000"/>
          <w:sz w:val="22"/>
          <w:szCs w:val="22"/>
          <w:lang w:val="en-US"/>
        </w:rPr>
        <w:t xml:space="preserve"> P</w:t>
      </w:r>
      <w:r w:rsidR="000400CA">
        <w:rPr>
          <w:rFonts w:ascii="Arial" w:hAnsi="Arial" w:cs="Arial"/>
          <w:b/>
          <w:bCs/>
          <w:color w:val="000000"/>
          <w:sz w:val="22"/>
          <w:szCs w:val="22"/>
          <w:lang w:val="en-US"/>
        </w:rPr>
        <w:t>ARTNERSHIP</w:t>
      </w:r>
      <w:r>
        <w:rPr>
          <w:rFonts w:ascii="Arial" w:hAnsi="Arial" w:cs="Arial"/>
          <w:b/>
          <w:bCs/>
          <w:color w:val="000000"/>
          <w:sz w:val="22"/>
          <w:szCs w:val="22"/>
          <w:lang w:val="en-US"/>
        </w:rPr>
        <w:t xml:space="preserve"> </w:t>
      </w:r>
      <w:r w:rsidR="000400CA">
        <w:rPr>
          <w:rFonts w:ascii="Arial" w:hAnsi="Arial" w:cs="Arial"/>
          <w:b/>
          <w:bCs/>
          <w:color w:val="000000"/>
          <w:sz w:val="22"/>
          <w:szCs w:val="22"/>
          <w:lang w:val="en-US"/>
        </w:rPr>
        <w:t>ON</w:t>
      </w:r>
      <w:r>
        <w:rPr>
          <w:rFonts w:ascii="Arial" w:hAnsi="Arial" w:cs="Arial"/>
          <w:b/>
          <w:bCs/>
          <w:color w:val="000000"/>
          <w:sz w:val="22"/>
          <w:szCs w:val="22"/>
          <w:lang w:val="en-US"/>
        </w:rPr>
        <w:t xml:space="preserve"> O</w:t>
      </w:r>
      <w:r w:rsidR="000400CA">
        <w:rPr>
          <w:rFonts w:ascii="Arial" w:hAnsi="Arial" w:cs="Arial"/>
          <w:b/>
          <w:bCs/>
          <w:color w:val="000000"/>
          <w:sz w:val="22"/>
          <w:szCs w:val="22"/>
          <w:lang w:val="en-US"/>
        </w:rPr>
        <w:t>CEAN</w:t>
      </w:r>
      <w:r>
        <w:rPr>
          <w:rFonts w:ascii="Arial" w:hAnsi="Arial" w:cs="Arial"/>
          <w:b/>
          <w:bCs/>
          <w:color w:val="000000"/>
          <w:sz w:val="22"/>
          <w:szCs w:val="22"/>
          <w:lang w:val="en-US"/>
        </w:rPr>
        <w:t xml:space="preserve"> S</w:t>
      </w:r>
      <w:r w:rsidR="000400CA">
        <w:rPr>
          <w:rFonts w:ascii="Arial" w:hAnsi="Arial" w:cs="Arial"/>
          <w:b/>
          <w:bCs/>
          <w:color w:val="000000"/>
          <w:sz w:val="22"/>
          <w:szCs w:val="22"/>
          <w:lang w:val="en-US"/>
        </w:rPr>
        <w:t>CIENCES</w:t>
      </w:r>
    </w:p>
    <w:p w14:paraId="34404874" w14:textId="77777777" w:rsidR="002A4A7F" w:rsidRDefault="002A4A7F" w:rsidP="002A4A7F">
      <w:pPr>
        <w:pStyle w:val="Heading1"/>
        <w:shd w:val="clear" w:color="auto" w:fill="FFFFFF"/>
        <w:spacing w:before="0" w:line="360" w:lineRule="auto"/>
        <w:jc w:val="both"/>
        <w:rPr>
          <w:rFonts w:ascii="Arial" w:hAnsi="Arial" w:cs="Arial"/>
          <w:b/>
          <w:bCs/>
          <w:color w:val="000000"/>
          <w:sz w:val="22"/>
          <w:szCs w:val="22"/>
          <w:lang w:val="en-US"/>
        </w:rPr>
      </w:pPr>
    </w:p>
    <w:p w14:paraId="21285153" w14:textId="2440FF50" w:rsidR="002A4A7F" w:rsidRDefault="002A4A7F" w:rsidP="002A4A7F">
      <w:pPr>
        <w:pStyle w:val="Heading1"/>
        <w:shd w:val="clear" w:color="auto" w:fill="FFFFFF"/>
        <w:spacing w:before="0"/>
        <w:jc w:val="both"/>
        <w:rPr>
          <w:rFonts w:ascii="Arial" w:hAnsi="Arial" w:cs="Arial"/>
          <w:color w:val="000000"/>
          <w:sz w:val="22"/>
          <w:szCs w:val="22"/>
          <w:lang w:val="en-US"/>
        </w:rPr>
      </w:pPr>
      <w:r w:rsidRPr="000400CA">
        <w:rPr>
          <w:rFonts w:ascii="Arial" w:hAnsi="Arial" w:cs="Arial"/>
          <w:i/>
          <w:iCs/>
          <w:color w:val="000000"/>
          <w:sz w:val="22"/>
          <w:szCs w:val="22"/>
          <w:lang w:val="en-US"/>
        </w:rPr>
        <w:t>Mauritius, 14 March 2023</w:t>
      </w:r>
      <w:r>
        <w:rPr>
          <w:rFonts w:ascii="Arial" w:hAnsi="Arial" w:cs="Arial"/>
          <w:b/>
          <w:bCs/>
          <w:color w:val="000000"/>
          <w:sz w:val="22"/>
          <w:szCs w:val="22"/>
          <w:lang w:val="en-US"/>
        </w:rPr>
        <w:t xml:space="preserve"> –</w:t>
      </w:r>
      <w:r>
        <w:rPr>
          <w:rFonts w:ascii="Arial" w:hAnsi="Arial" w:cs="Arial"/>
          <w:color w:val="000000"/>
          <w:sz w:val="22"/>
          <w:szCs w:val="22"/>
          <w:lang w:val="en-US"/>
        </w:rPr>
        <w:t xml:space="preserve">, H.E. Dr. Salman Al </w:t>
      </w:r>
      <w:proofErr w:type="spellStart"/>
      <w:r>
        <w:rPr>
          <w:rFonts w:ascii="Arial" w:hAnsi="Arial" w:cs="Arial"/>
          <w:color w:val="000000"/>
          <w:sz w:val="22"/>
          <w:szCs w:val="22"/>
          <w:lang w:val="en-US"/>
        </w:rPr>
        <w:t>Farisi</w:t>
      </w:r>
      <w:proofErr w:type="spellEnd"/>
      <w:r>
        <w:rPr>
          <w:rFonts w:ascii="Arial" w:hAnsi="Arial" w:cs="Arial"/>
          <w:color w:val="000000"/>
          <w:sz w:val="22"/>
          <w:szCs w:val="22"/>
          <w:lang w:val="en-US"/>
        </w:rPr>
        <w:t xml:space="preserve">, the Secretary-General of Indian Ocean Rim Association (IORA) and Dr. Vladimir </w:t>
      </w:r>
      <w:proofErr w:type="spellStart"/>
      <w:r>
        <w:rPr>
          <w:rFonts w:ascii="Arial" w:hAnsi="Arial" w:cs="Arial"/>
          <w:color w:val="000000"/>
          <w:sz w:val="22"/>
          <w:szCs w:val="22"/>
          <w:lang w:val="en-US"/>
        </w:rPr>
        <w:t>Ryabinin</w:t>
      </w:r>
      <w:proofErr w:type="spellEnd"/>
      <w:r>
        <w:rPr>
          <w:rFonts w:ascii="Arial" w:hAnsi="Arial" w:cs="Arial"/>
          <w:color w:val="000000"/>
          <w:sz w:val="22"/>
          <w:szCs w:val="22"/>
          <w:lang w:val="en-US"/>
        </w:rPr>
        <w:t xml:space="preserve">, the Executive Secretary of the Intergovernmental Oceanographic Commission of the United Nations Educational, Scientific and Cultural Organization (IOC of UNESCO), signed a Memorandum of Understanding </w:t>
      </w:r>
      <w:r>
        <w:rPr>
          <w:rFonts w:ascii="Arial" w:hAnsi="Arial" w:cs="Arial"/>
          <w:color w:val="000000"/>
          <w:sz w:val="22"/>
          <w:szCs w:val="22"/>
          <w:lang w:val="en-US"/>
        </w:rPr>
        <w:t>(MoU) t</w:t>
      </w:r>
      <w:r>
        <w:rPr>
          <w:rFonts w:ascii="Arial" w:hAnsi="Arial" w:cs="Arial"/>
          <w:color w:val="000000"/>
          <w:sz w:val="22"/>
          <w:szCs w:val="22"/>
          <w:lang w:val="en-US"/>
        </w:rPr>
        <w:t xml:space="preserve">oday. </w:t>
      </w:r>
    </w:p>
    <w:p w14:paraId="22C4A60F" w14:textId="77777777" w:rsidR="002A4A7F" w:rsidRDefault="002A4A7F" w:rsidP="002A4A7F">
      <w:pPr>
        <w:pStyle w:val="Heading1"/>
        <w:shd w:val="clear" w:color="auto" w:fill="FFFFFF"/>
        <w:spacing w:before="0"/>
        <w:jc w:val="both"/>
        <w:rPr>
          <w:rFonts w:ascii="Arial" w:hAnsi="Arial" w:cs="Arial"/>
          <w:color w:val="000000"/>
          <w:sz w:val="22"/>
          <w:szCs w:val="22"/>
          <w:lang w:val="en-US"/>
        </w:rPr>
      </w:pPr>
    </w:p>
    <w:p w14:paraId="6D235D2C" w14:textId="77777777" w:rsidR="002A4A7F" w:rsidRDefault="002A4A7F" w:rsidP="002A4A7F">
      <w:pPr>
        <w:pStyle w:val="Heading1"/>
        <w:shd w:val="clear" w:color="auto" w:fill="FFFFFF"/>
        <w:spacing w:before="0"/>
        <w:jc w:val="both"/>
        <w:rPr>
          <w:rFonts w:ascii="Arial" w:eastAsia="Calibri" w:hAnsi="Arial" w:cs="Arial"/>
          <w:color w:val="auto"/>
          <w:sz w:val="22"/>
          <w:szCs w:val="22"/>
        </w:rPr>
      </w:pPr>
      <w:r>
        <w:rPr>
          <w:rFonts w:ascii="Arial" w:eastAsia="Calibri" w:hAnsi="Arial" w:cs="Arial"/>
          <w:color w:val="auto"/>
          <w:sz w:val="22"/>
          <w:szCs w:val="22"/>
        </w:rPr>
        <w:t xml:space="preserve">The MoU provides a framework for future cooperation between IORA and IOC of UNESCO to promote capacity development for their Member States in ocean sciences and its applications to the sustainable ocean economy. Within the framework of MoU, the IOC of UNESCO and IORA will be able to establish a joint capacity building programmes on many areas of cooperation. </w:t>
      </w:r>
    </w:p>
    <w:p w14:paraId="00BA4505" w14:textId="77777777" w:rsidR="002A4A7F" w:rsidRDefault="002A4A7F" w:rsidP="002A4A7F">
      <w:pPr>
        <w:pStyle w:val="Heading1"/>
        <w:shd w:val="clear" w:color="auto" w:fill="FFFFFF"/>
        <w:spacing w:before="0"/>
        <w:jc w:val="both"/>
        <w:rPr>
          <w:rFonts w:ascii="Arial" w:hAnsi="Arial" w:cs="Arial"/>
          <w:color w:val="000000"/>
          <w:sz w:val="22"/>
          <w:szCs w:val="22"/>
          <w:lang w:val="en-US"/>
        </w:rPr>
      </w:pPr>
    </w:p>
    <w:p w14:paraId="04F670D1" w14:textId="77777777" w:rsidR="002A4A7F" w:rsidRDefault="002A4A7F" w:rsidP="002A4A7F">
      <w:pPr>
        <w:pStyle w:val="Heading1"/>
        <w:shd w:val="clear" w:color="auto" w:fill="FFFFFF"/>
        <w:spacing w:before="0"/>
        <w:jc w:val="both"/>
        <w:rPr>
          <w:rFonts w:ascii="Arial" w:hAnsi="Arial" w:cs="Arial"/>
          <w:color w:val="000000"/>
          <w:sz w:val="22"/>
          <w:szCs w:val="22"/>
          <w:lang w:val="en-US"/>
        </w:rPr>
      </w:pPr>
      <w:r>
        <w:rPr>
          <w:rFonts w:ascii="Arial" w:hAnsi="Arial" w:cs="Arial"/>
          <w:color w:val="000000"/>
          <w:sz w:val="22"/>
          <w:szCs w:val="22"/>
          <w:lang w:val="en-US"/>
        </w:rPr>
        <w:t>“</w:t>
      </w:r>
      <w:r>
        <w:rPr>
          <w:rFonts w:ascii="Arial" w:eastAsia="Calibri" w:hAnsi="Arial" w:cs="Arial"/>
          <w:color w:val="auto"/>
          <w:sz w:val="22"/>
          <w:szCs w:val="22"/>
        </w:rPr>
        <w:t>I wish to reiterate our strong commitment to work closely with IOC of UNESCO to meet our shared goals under our areas of common interest, and also in line with the UN 2030 Agenda for Sustainable Development, including the Sustainable Development Goals</w:t>
      </w:r>
      <w:r>
        <w:rPr>
          <w:rFonts w:ascii="Arial" w:hAnsi="Arial" w:cs="Arial"/>
          <w:color w:val="000000"/>
          <w:sz w:val="22"/>
          <w:szCs w:val="22"/>
          <w:lang w:val="en-US"/>
        </w:rPr>
        <w:t xml:space="preserve">” said Secretary General Salman Al </w:t>
      </w:r>
      <w:proofErr w:type="spellStart"/>
      <w:r>
        <w:rPr>
          <w:rFonts w:ascii="Arial" w:hAnsi="Arial" w:cs="Arial"/>
          <w:color w:val="000000"/>
          <w:sz w:val="22"/>
          <w:szCs w:val="22"/>
          <w:lang w:val="en-US"/>
        </w:rPr>
        <w:t>Farisi</w:t>
      </w:r>
      <w:proofErr w:type="spellEnd"/>
      <w:r>
        <w:rPr>
          <w:rFonts w:ascii="Arial" w:hAnsi="Arial" w:cs="Arial"/>
          <w:color w:val="000000"/>
          <w:sz w:val="22"/>
          <w:szCs w:val="22"/>
          <w:lang w:val="en-US"/>
        </w:rPr>
        <w:t>.</w:t>
      </w:r>
    </w:p>
    <w:p w14:paraId="7D52A48A" w14:textId="77777777" w:rsidR="002A4A7F" w:rsidRDefault="002A4A7F" w:rsidP="002A4A7F">
      <w:pPr>
        <w:pStyle w:val="Heading1"/>
        <w:shd w:val="clear" w:color="auto" w:fill="FFFFFF"/>
        <w:spacing w:before="0"/>
        <w:jc w:val="both"/>
        <w:rPr>
          <w:rFonts w:ascii="Arial" w:hAnsi="Arial" w:cs="Arial"/>
          <w:color w:val="000000"/>
          <w:sz w:val="22"/>
          <w:szCs w:val="22"/>
          <w:lang w:val="en-US"/>
        </w:rPr>
      </w:pPr>
    </w:p>
    <w:p w14:paraId="667F4AAF" w14:textId="77777777" w:rsidR="002A4A7F" w:rsidRDefault="002A4A7F" w:rsidP="002A4A7F">
      <w:pPr>
        <w:pStyle w:val="Heading1"/>
        <w:shd w:val="clear" w:color="auto" w:fill="FFFFFF"/>
        <w:spacing w:before="0"/>
        <w:jc w:val="both"/>
        <w:rPr>
          <w:rFonts w:ascii="Arial" w:hAnsi="Arial" w:cs="Arial"/>
          <w:color w:val="auto"/>
          <w:sz w:val="22"/>
          <w:szCs w:val="22"/>
          <w:lang w:val="en-US"/>
        </w:rPr>
      </w:pPr>
      <w:r>
        <w:rPr>
          <w:rFonts w:ascii="Arial" w:hAnsi="Arial" w:cs="Arial"/>
          <w:color w:val="auto"/>
          <w:sz w:val="22"/>
          <w:szCs w:val="22"/>
          <w:lang w:val="en-US"/>
        </w:rPr>
        <w:t>“</w:t>
      </w:r>
      <w:r>
        <w:rPr>
          <w:rFonts w:ascii="Arial" w:eastAsia="Calibri" w:hAnsi="Arial" w:cs="Arial"/>
          <w:color w:val="auto"/>
          <w:sz w:val="22"/>
          <w:szCs w:val="22"/>
        </w:rPr>
        <w:t>I am confident that our joint collaboration will develop the capacities and capabilities of the countries in the region in ocean science and its applications to sustainable blue economy</w:t>
      </w:r>
      <w:r>
        <w:rPr>
          <w:rFonts w:ascii="Arial" w:hAnsi="Arial" w:cs="Arial"/>
          <w:color w:val="auto"/>
          <w:sz w:val="22"/>
          <w:szCs w:val="22"/>
          <w:lang w:val="en-US"/>
        </w:rPr>
        <w:t xml:space="preserve">” he added. </w:t>
      </w:r>
    </w:p>
    <w:p w14:paraId="3C61029A" w14:textId="77777777" w:rsidR="002A4A7F" w:rsidRDefault="002A4A7F" w:rsidP="002A4A7F">
      <w:pPr>
        <w:pStyle w:val="Heading1"/>
        <w:shd w:val="clear" w:color="auto" w:fill="FFFFFF"/>
        <w:spacing w:before="0"/>
        <w:jc w:val="both"/>
        <w:rPr>
          <w:rFonts w:ascii="Arial" w:hAnsi="Arial" w:cs="Arial"/>
          <w:color w:val="000000"/>
          <w:sz w:val="22"/>
          <w:szCs w:val="22"/>
          <w:lang w:val="en-US"/>
        </w:rPr>
      </w:pPr>
    </w:p>
    <w:p w14:paraId="70AD9E6A" w14:textId="74E52DEF" w:rsidR="002A4A7F" w:rsidRDefault="002A4A7F" w:rsidP="002A4A7F">
      <w:pPr>
        <w:pStyle w:val="Heading1"/>
        <w:shd w:val="clear" w:color="auto" w:fill="FFFFFF"/>
        <w:spacing w:before="0"/>
        <w:jc w:val="both"/>
        <w:rPr>
          <w:rFonts w:ascii="Arial" w:hAnsi="Arial" w:cs="Arial"/>
          <w:color w:val="000000"/>
          <w:sz w:val="22"/>
          <w:szCs w:val="22"/>
          <w:lang w:val="en-US"/>
        </w:rPr>
      </w:pPr>
      <w:r>
        <w:rPr>
          <w:rFonts w:ascii="Arial" w:hAnsi="Arial" w:cs="Arial"/>
          <w:color w:val="000000"/>
          <w:sz w:val="22"/>
          <w:szCs w:val="22"/>
          <w:lang w:val="en-US"/>
        </w:rPr>
        <w:t>The Executive Secretary</w:t>
      </w:r>
      <w:r w:rsidR="000400CA">
        <w:rPr>
          <w:rFonts w:ascii="Arial" w:hAnsi="Arial" w:cs="Arial"/>
          <w:color w:val="000000"/>
          <w:sz w:val="22"/>
          <w:szCs w:val="22"/>
          <w:lang w:val="en-US"/>
        </w:rPr>
        <w:t xml:space="preserve"> </w:t>
      </w:r>
      <w:r>
        <w:rPr>
          <w:rFonts w:ascii="Arial" w:hAnsi="Arial" w:cs="Arial"/>
          <w:color w:val="000000"/>
          <w:sz w:val="22"/>
          <w:szCs w:val="22"/>
          <w:lang w:val="en-US"/>
        </w:rPr>
        <w:t xml:space="preserve">of IOC of UNESCO said “Our paradigm is to generate new level of science, which is the basis for sustainable ocean planet and sustainable ocean management, </w:t>
      </w:r>
      <w:proofErr w:type="gramStart"/>
      <w:r>
        <w:rPr>
          <w:rFonts w:ascii="Arial" w:hAnsi="Arial" w:cs="Arial"/>
          <w:color w:val="000000"/>
          <w:sz w:val="22"/>
          <w:szCs w:val="22"/>
          <w:lang w:val="en-US"/>
        </w:rPr>
        <w:t>taking into account</w:t>
      </w:r>
      <w:proofErr w:type="gramEnd"/>
      <w:r>
        <w:rPr>
          <w:rFonts w:ascii="Arial" w:hAnsi="Arial" w:cs="Arial"/>
          <w:color w:val="000000"/>
          <w:sz w:val="22"/>
          <w:szCs w:val="22"/>
          <w:lang w:val="en-US"/>
        </w:rPr>
        <w:t xml:space="preserve"> the economy, climate change and reducing pollution. With that, regional economies will have solid foundation for growth. This is exactly the goal of IORA, and we are ready to work with the Association toward achieving that goal”.</w:t>
      </w:r>
    </w:p>
    <w:p w14:paraId="4FA34BDB" w14:textId="77777777" w:rsidR="002A4A7F" w:rsidRDefault="002A4A7F" w:rsidP="002A4A7F">
      <w:pPr>
        <w:pStyle w:val="Heading1"/>
        <w:shd w:val="clear" w:color="auto" w:fill="FFFFFF"/>
        <w:spacing w:before="0"/>
        <w:jc w:val="both"/>
        <w:rPr>
          <w:rFonts w:ascii="Arial" w:hAnsi="Arial" w:cs="Arial"/>
          <w:color w:val="000000"/>
          <w:sz w:val="22"/>
          <w:szCs w:val="22"/>
          <w:lang w:val="en-US"/>
        </w:rPr>
      </w:pPr>
    </w:p>
    <w:p w14:paraId="46A1FA6F" w14:textId="77777777" w:rsidR="002A4A7F" w:rsidRDefault="002A4A7F" w:rsidP="002A4A7F">
      <w:pPr>
        <w:pStyle w:val="Heading1"/>
        <w:shd w:val="clear" w:color="auto" w:fill="FFFFFF"/>
        <w:spacing w:before="0"/>
        <w:jc w:val="both"/>
        <w:rPr>
          <w:rFonts w:ascii="Arial" w:hAnsi="Arial" w:cs="Arial"/>
          <w:color w:val="auto"/>
          <w:sz w:val="22"/>
          <w:szCs w:val="22"/>
          <w:lang w:val="en-US"/>
        </w:rPr>
      </w:pPr>
      <w:r>
        <w:rPr>
          <w:rFonts w:ascii="Arial" w:hAnsi="Arial" w:cs="Arial"/>
          <w:color w:val="000000"/>
          <w:sz w:val="22"/>
          <w:szCs w:val="22"/>
          <w:lang w:val="en-US"/>
        </w:rPr>
        <w:t xml:space="preserve">The IOC of UNESCO is a functional body within UNESCO that promote international cooperation and coordinates </w:t>
      </w:r>
      <w:proofErr w:type="spellStart"/>
      <w:r>
        <w:rPr>
          <w:rFonts w:ascii="Arial" w:hAnsi="Arial" w:cs="Arial"/>
          <w:color w:val="000000"/>
          <w:sz w:val="22"/>
          <w:szCs w:val="22"/>
          <w:lang w:val="en-US"/>
        </w:rPr>
        <w:t>programmes</w:t>
      </w:r>
      <w:proofErr w:type="spellEnd"/>
      <w:r>
        <w:rPr>
          <w:rFonts w:ascii="Arial" w:hAnsi="Arial" w:cs="Arial"/>
          <w:color w:val="000000"/>
          <w:sz w:val="22"/>
          <w:szCs w:val="22"/>
          <w:lang w:val="en-US"/>
        </w:rPr>
        <w:t xml:space="preserve"> in research, service and capacity-development in order to learn more about the nature and resources of the ocean and coastal areas. The partnership between IORA and IOC of UNESCO will provide opportunities to assist IORA Member States in developing their capacities, technical knowhow, and human resources in ocean sciences. </w:t>
      </w:r>
    </w:p>
    <w:p w14:paraId="14C688CF" w14:textId="77777777" w:rsidR="007E6DA3" w:rsidRDefault="007E6DA3"/>
    <w:sectPr w:rsidR="007E6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7F"/>
    <w:rsid w:val="000400CA"/>
    <w:rsid w:val="002A4A7F"/>
    <w:rsid w:val="007E6DA3"/>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2EDF"/>
  <w15:chartTrackingRefBased/>
  <w15:docId w15:val="{4C0B7671-FA09-4142-B89B-26EB7F33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4A7F"/>
    <w:pPr>
      <w:keepNext/>
      <w:spacing w:before="240" w:after="0" w:line="240" w:lineRule="auto"/>
      <w:outlineLvl w:val="0"/>
    </w:pPr>
    <w:rPr>
      <w:rFonts w:ascii="Calibri Light" w:eastAsia="Times New Roman" w:hAnsi="Calibri Light" w:cs="Calibri Light"/>
      <w:color w:val="2F5496"/>
      <w:kern w:val="36"/>
      <w:sz w:val="32"/>
      <w:szCs w:val="32"/>
      <w:lang w:val="en-ID"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A7F"/>
    <w:rPr>
      <w:rFonts w:ascii="Calibri Light" w:eastAsia="Times New Roman" w:hAnsi="Calibri Light" w:cs="Calibri Light"/>
      <w:color w:val="2F5496"/>
      <w:kern w:val="36"/>
      <w:sz w:val="32"/>
      <w:szCs w:val="32"/>
      <w:lang w:val="en-ID" w:eastAsia="en-ID"/>
      <w14:ligatures w14:val="none"/>
    </w:rPr>
  </w:style>
  <w:style w:type="paragraph" w:styleId="CommentText">
    <w:name w:val="annotation text"/>
    <w:basedOn w:val="Normal"/>
    <w:link w:val="CommentTextChar"/>
    <w:uiPriority w:val="99"/>
    <w:semiHidden/>
    <w:unhideWhenUsed/>
    <w:rsid w:val="002A4A7F"/>
    <w:pPr>
      <w:spacing w:line="256" w:lineRule="auto"/>
    </w:pPr>
    <w:rPr>
      <w:rFonts w:ascii="Calibri" w:eastAsia="Calibri" w:hAnsi="Calibri" w:cs="Times New Roman"/>
      <w:sz w:val="20"/>
      <w:szCs w:val="20"/>
      <w:lang w:val="en-ID"/>
      <w14:ligatures w14:val="none"/>
    </w:rPr>
  </w:style>
  <w:style w:type="character" w:customStyle="1" w:styleId="CommentTextChar">
    <w:name w:val="Comment Text Char"/>
    <w:basedOn w:val="DefaultParagraphFont"/>
    <w:link w:val="CommentText"/>
    <w:uiPriority w:val="99"/>
    <w:semiHidden/>
    <w:rsid w:val="002A4A7F"/>
    <w:rPr>
      <w:rFonts w:ascii="Calibri" w:eastAsia="Calibri" w:hAnsi="Calibri" w:cs="Times New Roman"/>
      <w:sz w:val="20"/>
      <w:szCs w:val="20"/>
      <w:lang w:val="en-ID"/>
      <w14:ligatures w14:val="none"/>
    </w:rPr>
  </w:style>
  <w:style w:type="character" w:styleId="CommentReference">
    <w:name w:val="annotation reference"/>
    <w:uiPriority w:val="99"/>
    <w:semiHidden/>
    <w:unhideWhenUsed/>
    <w:rsid w:val="002A4A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73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E55F100B2AF44BC3B954005B6D9F8" ma:contentTypeVersion="9" ma:contentTypeDescription="Create a new document." ma:contentTypeScope="" ma:versionID="0263d596d694f11c6e6304f3d513246b">
  <xsd:schema xmlns:xsd="http://www.w3.org/2001/XMLSchema" xmlns:xs="http://www.w3.org/2001/XMLSchema" xmlns:p="http://schemas.microsoft.com/office/2006/metadata/properties" xmlns:ns3="22b1968d-160c-46f4-8994-9a1bc566984b" targetNamespace="http://schemas.microsoft.com/office/2006/metadata/properties" ma:root="true" ma:fieldsID="26afb7a15dab687f15b133cf6500769c" ns3:_="">
    <xsd:import namespace="22b1968d-160c-46f4-8994-9a1bc566984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1968d-160c-46f4-8994-9a1bc5669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2b1968d-160c-46f4-8994-9a1bc566984b" xsi:nil="true"/>
  </documentManagement>
</p:properties>
</file>

<file path=customXml/itemProps1.xml><?xml version="1.0" encoding="utf-8"?>
<ds:datastoreItem xmlns:ds="http://schemas.openxmlformats.org/officeDocument/2006/customXml" ds:itemID="{7AA44B5D-FF8D-479C-9612-5D5966A43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1968d-160c-46f4-8994-9a1bc5669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EECDA-A7D4-4603-8896-F1CB9E992012}">
  <ds:schemaRefs>
    <ds:schemaRef ds:uri="http://schemas.microsoft.com/sharepoint/v3/contenttype/forms"/>
  </ds:schemaRefs>
</ds:datastoreItem>
</file>

<file path=customXml/itemProps3.xml><?xml version="1.0" encoding="utf-8"?>
<ds:datastoreItem xmlns:ds="http://schemas.openxmlformats.org/officeDocument/2006/customXml" ds:itemID="{20D72CE0-E5F8-4A39-8563-04B9AC2B005E}">
  <ds:schemaRef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2b1968d-160c-46f4-8994-9a1bc566984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hilla.lakhpatwala@iora.int</dc:creator>
  <cp:keywords/>
  <dc:description/>
  <cp:lastModifiedBy>hilla.lakhpatwala@iora.int</cp:lastModifiedBy>
  <cp:revision>1</cp:revision>
  <dcterms:created xsi:type="dcterms:W3CDTF">2023-03-15T09:40:00Z</dcterms:created>
  <dcterms:modified xsi:type="dcterms:W3CDTF">2023-03-15T09:55:00Z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0x010100E49E55F100B2AF44BC3B954005B6D9F8</vt:lpwstr>
  </property>
</Properties>
</file>